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2" w:rsidRDefault="00F940B2" w:rsidP="00F940B2">
      <w:pPr>
        <w:pStyle w:val="NormalWeb"/>
        <w:jc w:val="both"/>
      </w:pPr>
    </w:p>
    <w:p w:rsidR="00AD001C" w:rsidRPr="001E4CE4" w:rsidRDefault="00AD001C" w:rsidP="0047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</w:pPr>
      <w:r w:rsidRPr="00AD001C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 xml:space="preserve">Extracto de la Junta de Gobierno Local de </w:t>
      </w:r>
      <w:r w:rsidR="00E53B6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2</w:t>
      </w:r>
      <w:r w:rsidR="000E375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2</w:t>
      </w:r>
      <w:r w:rsidRPr="00AD001C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 xml:space="preserve"> de </w:t>
      </w:r>
      <w:r w:rsidR="000E375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M</w:t>
      </w:r>
      <w:r w:rsidR="00E53B6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a</w:t>
      </w:r>
      <w:r w:rsidR="000E375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YO</w:t>
      </w:r>
      <w:r w:rsidR="00E53B6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 xml:space="preserve"> </w:t>
      </w:r>
      <w:r w:rsidR="00EC0677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DE 20</w:t>
      </w:r>
      <w:r w:rsidR="00CF66D6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20</w:t>
      </w:r>
      <w:r w:rsidR="00EC0677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 xml:space="preserve"> POR EL QUE SE APRUEBA LA </w:t>
      </w:r>
      <w:r w:rsidR="00E53B6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modificación de la fecha límite de presentación de obras a</w:t>
      </w:r>
      <w:r w:rsidR="00EC0677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 xml:space="preserve">L </w:t>
      </w:r>
      <w:r w:rsidR="00B26903">
        <w:rPr>
          <w:rFonts w:ascii="Times New Roman" w:eastAsia="Times New Roman" w:hAnsi="Times New Roman" w:cs="Times New Roman"/>
          <w:caps/>
          <w:sz w:val="24"/>
          <w:szCs w:val="24"/>
          <w:lang w:eastAsia="es-ES"/>
        </w:rPr>
        <w:t>concurso de microrelatos maría josé cardona peraza.</w:t>
      </w:r>
    </w:p>
    <w:p w:rsidR="00AD001C" w:rsidRPr="00AD001C" w:rsidRDefault="00AD001C" w:rsidP="0047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0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conformidad con lo previsto en los artículos 17.3.b y 20.8.a de la Ley 38/2003, de 17 de noviembre, General de Subvenciones, se publica </w:t>
      </w:r>
      <w:r w:rsidR="00C43C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modificación de la fecha límite de presentación </w:t>
      </w:r>
      <w:r w:rsidRPr="00AD001C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convocatoria cuyo texto completo puede consultarse en la Base de Datos Nacional de Subvenciones (http://www.pap.minhap.gob.es/bdnstrans):</w:t>
      </w:r>
    </w:p>
    <w:p w:rsidR="00472228" w:rsidRPr="00AD001C" w:rsidRDefault="00C43C20" w:rsidP="00472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472228" w:rsidRPr="00AD00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Modificación del p</w:t>
      </w:r>
      <w:r w:rsidR="00472228" w:rsidRPr="00AD00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lazo de presentación de </w:t>
      </w:r>
      <w:r w:rsidR="00472228">
        <w:rPr>
          <w:rFonts w:ascii="Times New Roman" w:eastAsia="Times New Roman" w:hAnsi="Times New Roman" w:cs="Times New Roman"/>
          <w:sz w:val="24"/>
          <w:szCs w:val="24"/>
          <w:lang w:eastAsia="es-ES"/>
        </w:rPr>
        <w:t>obras</w:t>
      </w:r>
      <w:r w:rsidR="00472228" w:rsidRPr="00AD001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43C20" w:rsidRDefault="00472228" w:rsidP="00A76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0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plazo de presentación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obras </w:t>
      </w:r>
      <w:r w:rsidR="00250EBC">
        <w:rPr>
          <w:rFonts w:ascii="Times New Roman" w:eastAsia="Times New Roman" w:hAnsi="Times New Roman" w:cs="Times New Roman"/>
          <w:sz w:val="24"/>
          <w:szCs w:val="24"/>
          <w:lang w:eastAsia="es-ES"/>
        </w:rPr>
        <w:t>comenzará tras la publicación del extracto de la convocatoria en el Boletín Oficial de la Provincia de Sevilla</w:t>
      </w:r>
      <w:r w:rsidR="00BF5E45">
        <w:rPr>
          <w:rFonts w:ascii="Times New Roman" w:eastAsia="Times New Roman" w:hAnsi="Times New Roman" w:cs="Times New Roman"/>
          <w:sz w:val="24"/>
          <w:szCs w:val="24"/>
          <w:lang w:eastAsia="es-ES"/>
        </w:rPr>
        <w:t>, 2</w:t>
      </w:r>
      <w:r w:rsidR="008C5FBD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BF5E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8C5FBD">
        <w:rPr>
          <w:rFonts w:ascii="Times New Roman" w:eastAsia="Times New Roman" w:hAnsi="Times New Roman" w:cs="Times New Roman"/>
          <w:sz w:val="24"/>
          <w:szCs w:val="24"/>
          <w:lang w:eastAsia="es-ES"/>
        </w:rPr>
        <w:t>febrer</w:t>
      </w:r>
      <w:bookmarkStart w:id="0" w:name="_GoBack"/>
      <w:bookmarkEnd w:id="0"/>
      <w:r w:rsidR="00BF5E45">
        <w:rPr>
          <w:rFonts w:ascii="Times New Roman" w:eastAsia="Times New Roman" w:hAnsi="Times New Roman" w:cs="Times New Roman"/>
          <w:sz w:val="24"/>
          <w:szCs w:val="24"/>
          <w:lang w:eastAsia="es-ES"/>
        </w:rPr>
        <w:t>o de 2020</w:t>
      </w:r>
      <w:r w:rsidR="00250E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se prolongará hasta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50E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B26903">
        <w:rPr>
          <w:rFonts w:ascii="Times New Roman" w:eastAsia="Times New Roman" w:hAnsi="Times New Roman" w:cs="Times New Roman"/>
          <w:sz w:val="24"/>
          <w:szCs w:val="24"/>
          <w:lang w:eastAsia="es-ES"/>
        </w:rPr>
        <w:t>01</w:t>
      </w:r>
      <w:r w:rsidR="00250E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B26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septiembre </w:t>
      </w:r>
      <w:r w:rsidR="00250EBC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2020</w:t>
      </w:r>
      <w:r w:rsidR="00B269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14 horas</w:t>
      </w:r>
      <w:r w:rsidR="00250E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A76CB2" w:rsidRDefault="00A76CB2" w:rsidP="00472228">
      <w:pPr>
        <w:pStyle w:val="NormalWeb"/>
      </w:pPr>
    </w:p>
    <w:p w:rsidR="00F940B2" w:rsidRDefault="00F940B2" w:rsidP="00F940B2">
      <w:pPr>
        <w:pStyle w:val="NormalWeb"/>
      </w:pPr>
      <w:r>
        <w:tab/>
      </w:r>
      <w:r>
        <w:tab/>
      </w:r>
      <w:r>
        <w:tab/>
        <w:t xml:space="preserve">   En Dos Hermanas, a </w:t>
      </w:r>
      <w:r w:rsidR="00456E37">
        <w:t>2</w:t>
      </w:r>
      <w:r w:rsidR="00B26903">
        <w:t>2</w:t>
      </w:r>
      <w:r w:rsidR="00D53DC5">
        <w:t xml:space="preserve"> d</w:t>
      </w:r>
      <w:r>
        <w:t xml:space="preserve">e </w:t>
      </w:r>
      <w:r w:rsidR="00B26903">
        <w:t>m</w:t>
      </w:r>
      <w:r w:rsidR="00B72078">
        <w:t>a</w:t>
      </w:r>
      <w:r w:rsidR="00B26903">
        <w:t>yo</w:t>
      </w:r>
      <w:r>
        <w:t xml:space="preserve"> de</w:t>
      </w:r>
      <w:r w:rsidR="00B72078">
        <w:t xml:space="preserve"> </w:t>
      </w:r>
      <w:r w:rsidR="007A7356">
        <w:t xml:space="preserve"> </w:t>
      </w:r>
      <w:r>
        <w:t xml:space="preserve"> 20</w:t>
      </w:r>
      <w:r w:rsidR="00B72078">
        <w:t>20</w:t>
      </w:r>
      <w:r>
        <w:t>.</w:t>
      </w:r>
    </w:p>
    <w:p w:rsidR="00AD001C" w:rsidRDefault="00F940B2" w:rsidP="00147A76">
      <w:pPr>
        <w:pStyle w:val="NormalWeb"/>
      </w:pPr>
      <w:r>
        <w:tab/>
      </w:r>
      <w:r>
        <w:tab/>
      </w:r>
      <w:r>
        <w:tab/>
      </w:r>
      <w:r>
        <w:tab/>
      </w:r>
    </w:p>
    <w:p w:rsidR="00F940B2" w:rsidRDefault="00F940B2" w:rsidP="00AD001C">
      <w:pPr>
        <w:pStyle w:val="NormalWeb"/>
        <w:ind w:left="2124" w:firstLine="708"/>
      </w:pPr>
      <w:r>
        <w:t>EL SECRETARIO GENERAL.</w:t>
      </w:r>
    </w:p>
    <w:p w:rsidR="00F940B2" w:rsidRDefault="00F940B2" w:rsidP="00F940B2">
      <w:pPr>
        <w:pStyle w:val="NormalWeb"/>
      </w:pPr>
    </w:p>
    <w:p w:rsidR="00D02DAA" w:rsidRDefault="00D02DAA" w:rsidP="00147A76">
      <w:pPr>
        <w:pStyle w:val="NormalWeb"/>
      </w:pPr>
    </w:p>
    <w:p w:rsidR="00CD6FF4" w:rsidRDefault="00F940B2" w:rsidP="00147A76">
      <w:pPr>
        <w:pStyle w:val="NormalWeb"/>
        <w:ind w:left="2124" w:firstLine="708"/>
      </w:pPr>
      <w:r>
        <w:t>OSCAR F. GRAU LOBATO.</w:t>
      </w:r>
    </w:p>
    <w:sectPr w:rsidR="00CD6FF4" w:rsidSect="00F56146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BC" w:rsidRDefault="00250EBC" w:rsidP="00F940B2">
      <w:pPr>
        <w:spacing w:after="0" w:line="240" w:lineRule="auto"/>
      </w:pPr>
      <w:r>
        <w:separator/>
      </w:r>
    </w:p>
  </w:endnote>
  <w:endnote w:type="continuationSeparator" w:id="0">
    <w:p w:rsidR="00250EBC" w:rsidRDefault="00250EBC" w:rsidP="00F9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8998"/>
      <w:docPartObj>
        <w:docPartGallery w:val="Page Numbers (Bottom of Page)"/>
        <w:docPartUnique/>
      </w:docPartObj>
    </w:sdtPr>
    <w:sdtEndPr/>
    <w:sdtContent>
      <w:p w:rsidR="00250EBC" w:rsidRDefault="00250E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BD">
          <w:rPr>
            <w:noProof/>
          </w:rPr>
          <w:t>1</w:t>
        </w:r>
        <w:r>
          <w:fldChar w:fldCharType="end"/>
        </w:r>
      </w:p>
    </w:sdtContent>
  </w:sdt>
  <w:p w:rsidR="00250EBC" w:rsidRDefault="00250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BC" w:rsidRDefault="00250EBC" w:rsidP="00F940B2">
      <w:pPr>
        <w:spacing w:after="0" w:line="240" w:lineRule="auto"/>
      </w:pPr>
      <w:r>
        <w:separator/>
      </w:r>
    </w:p>
  </w:footnote>
  <w:footnote w:type="continuationSeparator" w:id="0">
    <w:p w:rsidR="00250EBC" w:rsidRDefault="00250EBC" w:rsidP="00F9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BC" w:rsidRDefault="00250EBC" w:rsidP="00F940B2">
    <w:pPr>
      <w:tabs>
        <w:tab w:val="left" w:pos="10710"/>
      </w:tabs>
    </w:pPr>
  </w:p>
  <w:p w:rsidR="00250EBC" w:rsidRDefault="00250EBC" w:rsidP="00F940B2">
    <w:pPr>
      <w:tabs>
        <w:tab w:val="left" w:pos="1071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A83507" wp14:editId="2F0742F5">
          <wp:simplePos x="0" y="0"/>
          <wp:positionH relativeFrom="column">
            <wp:posOffset>385445</wp:posOffset>
          </wp:positionH>
          <wp:positionV relativeFrom="paragraph">
            <wp:posOffset>-137160</wp:posOffset>
          </wp:positionV>
          <wp:extent cx="546735" cy="742950"/>
          <wp:effectExtent l="0" t="0" r="5715" b="0"/>
          <wp:wrapNone/>
          <wp:docPr id="1" name="Imagen 1" descr="Escudo 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cudo bue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EBC" w:rsidRDefault="00250EBC" w:rsidP="00F940B2">
    <w:pPr>
      <w:tabs>
        <w:tab w:val="left" w:pos="1515"/>
      </w:tabs>
      <w:rPr>
        <w:b/>
        <w:sz w:val="18"/>
        <w:szCs w:val="18"/>
      </w:rPr>
    </w:pPr>
    <w:r>
      <w:tab/>
    </w:r>
    <w:r w:rsidRPr="00252173">
      <w:rPr>
        <w:b/>
        <w:sz w:val="18"/>
        <w:szCs w:val="18"/>
      </w:rPr>
      <w:t>AYUNTAMIENTO DE DOS HERMANAS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3DA"/>
    <w:multiLevelType w:val="hybridMultilevel"/>
    <w:tmpl w:val="97EA54C4"/>
    <w:lvl w:ilvl="0" w:tplc="25F6C5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4631D1A"/>
    <w:multiLevelType w:val="hybridMultilevel"/>
    <w:tmpl w:val="70EA49AE"/>
    <w:lvl w:ilvl="0" w:tplc="EACC1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533E"/>
    <w:multiLevelType w:val="hybridMultilevel"/>
    <w:tmpl w:val="29F642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2"/>
    <w:rsid w:val="00001217"/>
    <w:rsid w:val="000B0996"/>
    <w:rsid w:val="000E2539"/>
    <w:rsid w:val="000E3753"/>
    <w:rsid w:val="000E3AAF"/>
    <w:rsid w:val="000E6050"/>
    <w:rsid w:val="00117A8B"/>
    <w:rsid w:val="00147A76"/>
    <w:rsid w:val="001B1DAE"/>
    <w:rsid w:val="001E4CE4"/>
    <w:rsid w:val="001F447B"/>
    <w:rsid w:val="001F6FC7"/>
    <w:rsid w:val="00250EBC"/>
    <w:rsid w:val="002F081C"/>
    <w:rsid w:val="002F558C"/>
    <w:rsid w:val="00361237"/>
    <w:rsid w:val="003774EE"/>
    <w:rsid w:val="00456E37"/>
    <w:rsid w:val="00457013"/>
    <w:rsid w:val="00472228"/>
    <w:rsid w:val="006744F7"/>
    <w:rsid w:val="00722E65"/>
    <w:rsid w:val="007A7356"/>
    <w:rsid w:val="00800DE0"/>
    <w:rsid w:val="00893C4B"/>
    <w:rsid w:val="008C5FBD"/>
    <w:rsid w:val="009179A2"/>
    <w:rsid w:val="00A02F19"/>
    <w:rsid w:val="00A76CB2"/>
    <w:rsid w:val="00AD001C"/>
    <w:rsid w:val="00AF3F9F"/>
    <w:rsid w:val="00B26903"/>
    <w:rsid w:val="00B4654B"/>
    <w:rsid w:val="00B72078"/>
    <w:rsid w:val="00B9318A"/>
    <w:rsid w:val="00BF5E45"/>
    <w:rsid w:val="00C43C20"/>
    <w:rsid w:val="00CD6FF4"/>
    <w:rsid w:val="00CF66D6"/>
    <w:rsid w:val="00D02DAA"/>
    <w:rsid w:val="00D53DC5"/>
    <w:rsid w:val="00E53B63"/>
    <w:rsid w:val="00EC0677"/>
    <w:rsid w:val="00F56146"/>
    <w:rsid w:val="00F940B2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94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0B2"/>
  </w:style>
  <w:style w:type="paragraph" w:styleId="Piedepgina">
    <w:name w:val="footer"/>
    <w:basedOn w:val="Normal"/>
    <w:link w:val="PiedepginaCar"/>
    <w:uiPriority w:val="99"/>
    <w:unhideWhenUsed/>
    <w:rsid w:val="00F94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B2"/>
  </w:style>
  <w:style w:type="paragraph" w:styleId="Prrafodelista">
    <w:name w:val="List Paragraph"/>
    <w:basedOn w:val="Normal"/>
    <w:uiPriority w:val="34"/>
    <w:qFormat/>
    <w:rsid w:val="002F08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94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0B2"/>
  </w:style>
  <w:style w:type="paragraph" w:styleId="Piedepgina">
    <w:name w:val="footer"/>
    <w:basedOn w:val="Normal"/>
    <w:link w:val="PiedepginaCar"/>
    <w:uiPriority w:val="99"/>
    <w:unhideWhenUsed/>
    <w:rsid w:val="00F94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B2"/>
  </w:style>
  <w:style w:type="paragraph" w:styleId="Prrafodelista">
    <w:name w:val="List Paragraph"/>
    <w:basedOn w:val="Normal"/>
    <w:uiPriority w:val="34"/>
    <w:qFormat/>
    <w:rsid w:val="002F08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1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de Asís Ojeda Vila</dc:creator>
  <cp:lastModifiedBy>Mª del Mar Claro Campón</cp:lastModifiedBy>
  <cp:revision>4</cp:revision>
  <cp:lastPrinted>2018-05-04T08:27:00Z</cp:lastPrinted>
  <dcterms:created xsi:type="dcterms:W3CDTF">2020-05-21T07:01:00Z</dcterms:created>
  <dcterms:modified xsi:type="dcterms:W3CDTF">2020-05-21T07:50:00Z</dcterms:modified>
</cp:coreProperties>
</file>